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D2" w:rsidRPr="00532B1E" w:rsidRDefault="008D46F3" w:rsidP="005A5B7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</w:t>
      </w:r>
      <w:r w:rsidR="00B634D2" w:rsidRPr="00532B1E">
        <w:rPr>
          <w:rFonts w:ascii="Cambria" w:hAnsi="Cambria"/>
          <w:b/>
          <w:sz w:val="28"/>
          <w:szCs w:val="28"/>
        </w:rPr>
        <w:t>W Contracting Process</w:t>
      </w:r>
      <w:r w:rsidR="00274E7C">
        <w:rPr>
          <w:rFonts w:ascii="Cambria" w:hAnsi="Cambria"/>
          <w:b/>
          <w:sz w:val="28"/>
          <w:szCs w:val="28"/>
        </w:rPr>
        <w:t xml:space="preserve"> – FY20</w:t>
      </w:r>
      <w:r w:rsidR="001B2F63">
        <w:rPr>
          <w:rFonts w:ascii="Cambria" w:hAnsi="Cambria"/>
          <w:b/>
          <w:sz w:val="28"/>
          <w:szCs w:val="28"/>
        </w:rPr>
        <w:t xml:space="preserve"> </w:t>
      </w:r>
    </w:p>
    <w:p w:rsidR="00E063F7" w:rsidRDefault="00E063F7">
      <w:pPr>
        <w:rPr>
          <w:rFonts w:ascii="Cambria" w:hAnsi="Cambria"/>
          <w:sz w:val="22"/>
          <w:szCs w:val="22"/>
        </w:rPr>
      </w:pPr>
    </w:p>
    <w:p w:rsidR="00B634D2" w:rsidRPr="005A5B7B" w:rsidRDefault="008401B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Gi</w:t>
      </w:r>
      <w:r w:rsidR="008D46F3">
        <w:rPr>
          <w:rFonts w:ascii="Cambria" w:hAnsi="Cambria"/>
          <w:sz w:val="22"/>
          <w:szCs w:val="22"/>
        </w:rPr>
        <w:t>ven the Osprey Wilds</w:t>
      </w:r>
      <w:r w:rsidR="00274E7C">
        <w:rPr>
          <w:rFonts w:ascii="Cambria" w:hAnsi="Cambria"/>
          <w:sz w:val="22"/>
          <w:szCs w:val="22"/>
        </w:rPr>
        <w:t xml:space="preserve"> Board of Directors’</w:t>
      </w:r>
      <w:r>
        <w:rPr>
          <w:rFonts w:ascii="Cambria" w:hAnsi="Cambria"/>
          <w:sz w:val="22"/>
          <w:szCs w:val="22"/>
        </w:rPr>
        <w:t xml:space="preserve"> decision to renew the </w:t>
      </w:r>
      <w:r w:rsidR="00840D78">
        <w:rPr>
          <w:rFonts w:ascii="Cambria" w:hAnsi="Cambria"/>
          <w:sz w:val="22"/>
          <w:szCs w:val="22"/>
        </w:rPr>
        <w:t xml:space="preserve">school’s </w:t>
      </w:r>
      <w:r>
        <w:rPr>
          <w:rFonts w:ascii="Cambria" w:hAnsi="Cambria"/>
          <w:sz w:val="22"/>
          <w:szCs w:val="22"/>
        </w:rPr>
        <w:t xml:space="preserve">contract, </w:t>
      </w:r>
      <w:r w:rsidR="008D46F3">
        <w:rPr>
          <w:rFonts w:ascii="Cambria" w:hAnsi="Cambria"/>
          <w:sz w:val="22"/>
          <w:szCs w:val="22"/>
        </w:rPr>
        <w:t>Osprey Wilds</w:t>
      </w:r>
      <w:r w:rsidR="00532B1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staff will work with the school board and leadership to establish a new contract. </w:t>
      </w:r>
      <w:r w:rsidRPr="002460DE">
        <w:rPr>
          <w:rFonts w:ascii="Cambria" w:hAnsi="Cambria"/>
          <w:b/>
          <w:sz w:val="22"/>
          <w:szCs w:val="22"/>
        </w:rPr>
        <w:t>This contract must be fully executed no later than J</w:t>
      </w:r>
      <w:r w:rsidR="00E71156">
        <w:rPr>
          <w:rFonts w:ascii="Cambria" w:hAnsi="Cambria"/>
          <w:b/>
          <w:sz w:val="22"/>
          <w:szCs w:val="22"/>
        </w:rPr>
        <w:t>une 30</w:t>
      </w:r>
      <w:r w:rsidR="00274E7C">
        <w:rPr>
          <w:rFonts w:ascii="Cambria" w:hAnsi="Cambria"/>
          <w:b/>
          <w:sz w:val="22"/>
          <w:szCs w:val="22"/>
        </w:rPr>
        <w:t>, 2020</w:t>
      </w:r>
      <w:r w:rsidR="00FC6CD6" w:rsidRPr="002460DE">
        <w:rPr>
          <w:rFonts w:ascii="Cambria" w:hAnsi="Cambria"/>
          <w:b/>
          <w:sz w:val="22"/>
          <w:szCs w:val="22"/>
        </w:rPr>
        <w:t>.</w:t>
      </w:r>
    </w:p>
    <w:p w:rsidR="00877F21" w:rsidRDefault="00877F21">
      <w:pPr>
        <w:rPr>
          <w:rFonts w:ascii="Cambria" w:hAnsi="Cambria"/>
          <w:b/>
          <w:sz w:val="22"/>
          <w:szCs w:val="22"/>
        </w:rPr>
      </w:pPr>
    </w:p>
    <w:p w:rsidR="005A5B7B" w:rsidRPr="00E063F7" w:rsidRDefault="00FC6CD6">
      <w:pPr>
        <w:rPr>
          <w:rFonts w:ascii="Cambria" w:hAnsi="Cambria"/>
          <w:b/>
        </w:rPr>
      </w:pPr>
      <w:r w:rsidRPr="00E063F7">
        <w:rPr>
          <w:rFonts w:ascii="Cambria" w:hAnsi="Cambria"/>
          <w:b/>
        </w:rPr>
        <w:t xml:space="preserve">Elements of the </w:t>
      </w:r>
      <w:r w:rsidR="005A5B7B" w:rsidRPr="00E063F7">
        <w:rPr>
          <w:rFonts w:ascii="Cambria" w:hAnsi="Cambria"/>
          <w:b/>
        </w:rPr>
        <w:t>Contract</w:t>
      </w:r>
    </w:p>
    <w:p w:rsidR="005A5B7B" w:rsidRPr="005A5B7B" w:rsidRDefault="005A5B7B">
      <w:pPr>
        <w:rPr>
          <w:rFonts w:ascii="Cambria" w:hAnsi="Cambria"/>
          <w:sz w:val="22"/>
          <w:szCs w:val="22"/>
        </w:rPr>
      </w:pPr>
      <w:r w:rsidRPr="005A5B7B">
        <w:rPr>
          <w:rFonts w:ascii="Cambria" w:hAnsi="Cambria"/>
          <w:sz w:val="22"/>
          <w:szCs w:val="22"/>
        </w:rPr>
        <w:t xml:space="preserve">The </w:t>
      </w:r>
      <w:r w:rsidR="008D46F3">
        <w:rPr>
          <w:rFonts w:ascii="Cambria" w:hAnsi="Cambria"/>
          <w:sz w:val="22"/>
          <w:szCs w:val="22"/>
        </w:rPr>
        <w:t>Osprey Wilds</w:t>
      </w:r>
      <w:r w:rsidRPr="005A5B7B">
        <w:rPr>
          <w:rFonts w:ascii="Cambria" w:hAnsi="Cambria"/>
          <w:sz w:val="22"/>
          <w:szCs w:val="22"/>
        </w:rPr>
        <w:t xml:space="preserve"> contract has two sections</w:t>
      </w:r>
      <w:r w:rsidR="00532B1E">
        <w:rPr>
          <w:rFonts w:ascii="Cambria" w:hAnsi="Cambria"/>
          <w:sz w:val="22"/>
          <w:szCs w:val="22"/>
        </w:rPr>
        <w:t>:</w:t>
      </w:r>
    </w:p>
    <w:p w:rsidR="00E063F7" w:rsidRPr="00E063F7" w:rsidRDefault="00E063F7" w:rsidP="00E063F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063F7">
        <w:rPr>
          <w:rFonts w:ascii="Cambria" w:hAnsi="Cambria"/>
          <w:i/>
          <w:sz w:val="22"/>
          <w:szCs w:val="22"/>
        </w:rPr>
        <w:t>Contract Template</w:t>
      </w:r>
      <w:r w:rsidRPr="00E063F7">
        <w:rPr>
          <w:rFonts w:ascii="Cambria" w:hAnsi="Cambria"/>
          <w:sz w:val="22"/>
          <w:szCs w:val="22"/>
        </w:rPr>
        <w:t xml:space="preserve"> – This is template language and terms that establish the relationship between authorizer and school. </w:t>
      </w:r>
      <w:r w:rsidR="008D46F3">
        <w:rPr>
          <w:rFonts w:ascii="Cambria" w:hAnsi="Cambria"/>
          <w:sz w:val="22"/>
          <w:szCs w:val="22"/>
        </w:rPr>
        <w:t>Osprey Wilds</w:t>
      </w:r>
      <w:r w:rsidRPr="00E063F7">
        <w:rPr>
          <w:rFonts w:ascii="Cambria" w:hAnsi="Cambria"/>
          <w:sz w:val="22"/>
          <w:szCs w:val="22"/>
        </w:rPr>
        <w:t xml:space="preserve"> urges the school to have its att</w:t>
      </w:r>
      <w:r w:rsidR="003709B4">
        <w:rPr>
          <w:rFonts w:ascii="Cambria" w:hAnsi="Cambria"/>
          <w:sz w:val="22"/>
          <w:szCs w:val="22"/>
        </w:rPr>
        <w:t>orney review and ask any clarifying</w:t>
      </w:r>
      <w:r w:rsidRPr="00E063F7">
        <w:rPr>
          <w:rFonts w:ascii="Cambria" w:hAnsi="Cambria"/>
          <w:sz w:val="22"/>
          <w:szCs w:val="22"/>
        </w:rPr>
        <w:t xml:space="preserve"> questions. Terms in this template, however, are not negotiable.</w:t>
      </w:r>
    </w:p>
    <w:p w:rsidR="00E063F7" w:rsidRPr="00E063F7" w:rsidRDefault="00E063F7" w:rsidP="00E063F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063F7">
        <w:rPr>
          <w:rFonts w:ascii="Cambria" w:hAnsi="Cambria"/>
          <w:i/>
          <w:sz w:val="22"/>
          <w:szCs w:val="22"/>
        </w:rPr>
        <w:t>Exhibits</w:t>
      </w:r>
      <w:r w:rsidRPr="00E063F7">
        <w:rPr>
          <w:rFonts w:ascii="Cambria" w:hAnsi="Cambria"/>
          <w:sz w:val="22"/>
          <w:szCs w:val="22"/>
        </w:rPr>
        <w:t xml:space="preserve"> – Additional information that is required as part of the contract. The school will provide information f</w:t>
      </w:r>
      <w:r w:rsidR="00257823">
        <w:rPr>
          <w:rFonts w:ascii="Cambria" w:hAnsi="Cambria"/>
          <w:sz w:val="22"/>
          <w:szCs w:val="22"/>
        </w:rPr>
        <w:t>or many of the exhibits, and academic and school improvement</w:t>
      </w:r>
      <w:r w:rsidRPr="00E063F7">
        <w:rPr>
          <w:rFonts w:ascii="Cambria" w:hAnsi="Cambria"/>
          <w:sz w:val="22"/>
          <w:szCs w:val="22"/>
        </w:rPr>
        <w:t xml:space="preserve"> goals are negotiated between the school and </w:t>
      </w:r>
      <w:r w:rsidR="008D46F3">
        <w:rPr>
          <w:rFonts w:ascii="Cambria" w:hAnsi="Cambria"/>
          <w:sz w:val="22"/>
          <w:szCs w:val="22"/>
        </w:rPr>
        <w:t>Osprey Wilds</w:t>
      </w:r>
      <w:r w:rsidRPr="00E063F7">
        <w:rPr>
          <w:rFonts w:ascii="Cambria" w:hAnsi="Cambria"/>
          <w:sz w:val="22"/>
          <w:szCs w:val="22"/>
        </w:rPr>
        <w:t xml:space="preserve">. </w:t>
      </w:r>
    </w:p>
    <w:p w:rsidR="00877F21" w:rsidRPr="00B024B5" w:rsidRDefault="00877F21" w:rsidP="00B024B5">
      <w:pPr>
        <w:rPr>
          <w:rFonts w:ascii="Cambria" w:hAnsi="Cambria"/>
          <w:sz w:val="22"/>
          <w:szCs w:val="22"/>
        </w:rPr>
      </w:pPr>
    </w:p>
    <w:p w:rsidR="005A5B7B" w:rsidRPr="00E063F7" w:rsidRDefault="005A5B7B" w:rsidP="00532B1E">
      <w:pPr>
        <w:rPr>
          <w:rFonts w:ascii="Cambria" w:hAnsi="Cambria"/>
          <w:b/>
        </w:rPr>
      </w:pPr>
      <w:r w:rsidRPr="00E063F7">
        <w:rPr>
          <w:rFonts w:ascii="Cambria" w:hAnsi="Cambria"/>
          <w:b/>
        </w:rPr>
        <w:t>Tasks and Timeline</w:t>
      </w:r>
    </w:p>
    <w:p w:rsidR="005A5B7B" w:rsidRPr="005A5B7B" w:rsidRDefault="005A5B7B" w:rsidP="005A5B7B">
      <w:pPr>
        <w:pStyle w:val="ListParagraph"/>
        <w:ind w:left="0"/>
        <w:rPr>
          <w:rFonts w:ascii="Cambria" w:hAnsi="Cambria"/>
          <w:sz w:val="22"/>
          <w:szCs w:val="22"/>
        </w:rPr>
      </w:pPr>
      <w:r w:rsidRPr="005A5B7B">
        <w:rPr>
          <w:rFonts w:ascii="Cambria" w:hAnsi="Cambria"/>
          <w:sz w:val="22"/>
          <w:szCs w:val="22"/>
        </w:rPr>
        <w:t xml:space="preserve">The charter school board must approve the </w:t>
      </w:r>
      <w:r w:rsidR="00D87B7C">
        <w:rPr>
          <w:rFonts w:ascii="Cambria" w:hAnsi="Cambria"/>
          <w:sz w:val="22"/>
          <w:szCs w:val="22"/>
        </w:rPr>
        <w:t xml:space="preserve">entire </w:t>
      </w:r>
      <w:r w:rsidRPr="005A5B7B">
        <w:rPr>
          <w:rFonts w:ascii="Cambria" w:hAnsi="Cambria"/>
          <w:sz w:val="22"/>
          <w:szCs w:val="22"/>
        </w:rPr>
        <w:t xml:space="preserve">contract </w:t>
      </w:r>
      <w:r w:rsidR="00D87B7C">
        <w:rPr>
          <w:rFonts w:ascii="Cambria" w:hAnsi="Cambria"/>
          <w:sz w:val="22"/>
          <w:szCs w:val="22"/>
        </w:rPr>
        <w:t xml:space="preserve">(including </w:t>
      </w:r>
      <w:r w:rsidRPr="005A5B7B">
        <w:rPr>
          <w:rFonts w:ascii="Cambria" w:hAnsi="Cambria"/>
          <w:sz w:val="22"/>
          <w:szCs w:val="22"/>
        </w:rPr>
        <w:t>exhibits</w:t>
      </w:r>
      <w:r w:rsidR="00D87B7C">
        <w:rPr>
          <w:rFonts w:ascii="Cambria" w:hAnsi="Cambria"/>
          <w:sz w:val="22"/>
          <w:szCs w:val="22"/>
        </w:rPr>
        <w:t>)</w:t>
      </w:r>
      <w:r w:rsidR="00274E7C">
        <w:rPr>
          <w:rFonts w:ascii="Cambria" w:hAnsi="Cambria"/>
          <w:sz w:val="22"/>
          <w:szCs w:val="22"/>
        </w:rPr>
        <w:t xml:space="preserve"> no later than its June 2020</w:t>
      </w:r>
      <w:r w:rsidRPr="005A5B7B">
        <w:rPr>
          <w:rFonts w:ascii="Cambria" w:hAnsi="Cambria"/>
          <w:sz w:val="22"/>
          <w:szCs w:val="22"/>
        </w:rPr>
        <w:t xml:space="preserve"> meeting so that the contract can be fully execu</w:t>
      </w:r>
      <w:r w:rsidR="00DA0D1A">
        <w:rPr>
          <w:rFonts w:ascii="Cambria" w:hAnsi="Cambria"/>
          <w:sz w:val="22"/>
          <w:szCs w:val="22"/>
        </w:rPr>
        <w:t>ted no later than June 30</w:t>
      </w:r>
      <w:r w:rsidR="00274E7C">
        <w:rPr>
          <w:rFonts w:ascii="Cambria" w:hAnsi="Cambria"/>
          <w:sz w:val="22"/>
          <w:szCs w:val="22"/>
        </w:rPr>
        <w:t>, 2020</w:t>
      </w:r>
      <w:r w:rsidR="00532B1E">
        <w:rPr>
          <w:rFonts w:ascii="Cambria" w:hAnsi="Cambria"/>
          <w:sz w:val="22"/>
          <w:szCs w:val="22"/>
        </w:rPr>
        <w:t xml:space="preserve">. </w:t>
      </w:r>
      <w:r w:rsidRPr="005A5B7B">
        <w:rPr>
          <w:rFonts w:ascii="Cambria" w:hAnsi="Cambria"/>
          <w:sz w:val="22"/>
          <w:szCs w:val="22"/>
        </w:rPr>
        <w:t>The following tasks and timeline will ensure that this target is met.</w:t>
      </w:r>
    </w:p>
    <w:p w:rsidR="005A5B7B" w:rsidRPr="005A5B7B" w:rsidRDefault="005A5B7B" w:rsidP="005A5B7B">
      <w:pPr>
        <w:pStyle w:val="ListParagraph"/>
        <w:rPr>
          <w:rFonts w:ascii="Cambria" w:hAnsi="Cambria"/>
          <w:sz w:val="22"/>
          <w:szCs w:val="22"/>
        </w:rPr>
      </w:pPr>
    </w:p>
    <w:p w:rsidR="005A5B7B" w:rsidRPr="005A5B7B" w:rsidRDefault="008D46F3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Osprey Wilds</w:t>
      </w:r>
      <w:r w:rsidR="005A5B7B" w:rsidRPr="005A5B7B">
        <w:rPr>
          <w:rFonts w:ascii="Cambria" w:hAnsi="Cambria"/>
          <w:sz w:val="22"/>
          <w:szCs w:val="22"/>
        </w:rPr>
        <w:t xml:space="preserve"> </w:t>
      </w:r>
      <w:r w:rsidR="00E063F7">
        <w:rPr>
          <w:rFonts w:ascii="Cambria" w:hAnsi="Cambria"/>
          <w:sz w:val="22"/>
          <w:szCs w:val="22"/>
        </w:rPr>
        <w:t xml:space="preserve">Charter School Division (CSD) </w:t>
      </w:r>
      <w:r w:rsidR="005A5B7B" w:rsidRPr="005A5B7B">
        <w:rPr>
          <w:rFonts w:ascii="Cambria" w:hAnsi="Cambria"/>
          <w:sz w:val="22"/>
          <w:szCs w:val="22"/>
        </w:rPr>
        <w:t>staff will present to the school board and le</w:t>
      </w:r>
      <w:r w:rsidR="00AD0DB9">
        <w:rPr>
          <w:rFonts w:ascii="Cambria" w:hAnsi="Cambria"/>
          <w:sz w:val="22"/>
          <w:szCs w:val="22"/>
        </w:rPr>
        <w:t>adership at a</w:t>
      </w:r>
      <w:r w:rsidR="00D87B7C">
        <w:rPr>
          <w:rFonts w:ascii="Cambria" w:hAnsi="Cambria"/>
          <w:sz w:val="22"/>
          <w:szCs w:val="22"/>
        </w:rPr>
        <w:t xml:space="preserve"> board </w:t>
      </w:r>
      <w:r w:rsidR="005A5B7B" w:rsidRPr="005A5B7B">
        <w:rPr>
          <w:rFonts w:ascii="Cambria" w:hAnsi="Cambria"/>
          <w:sz w:val="22"/>
          <w:szCs w:val="22"/>
        </w:rPr>
        <w:t>meeting</w:t>
      </w:r>
      <w:r w:rsidR="00D87B7C">
        <w:rPr>
          <w:rFonts w:ascii="Cambria" w:hAnsi="Cambria"/>
          <w:sz w:val="22"/>
          <w:szCs w:val="22"/>
        </w:rPr>
        <w:t xml:space="preserve"> following the </w:t>
      </w:r>
      <w:r>
        <w:rPr>
          <w:rFonts w:ascii="Cambria" w:hAnsi="Cambria"/>
          <w:sz w:val="22"/>
          <w:szCs w:val="22"/>
        </w:rPr>
        <w:t>Osprey Wilds</w:t>
      </w:r>
      <w:r w:rsidR="00D87B7C">
        <w:rPr>
          <w:rFonts w:ascii="Cambria" w:hAnsi="Cambria"/>
          <w:sz w:val="22"/>
          <w:szCs w:val="22"/>
        </w:rPr>
        <w:t xml:space="preserve"> </w:t>
      </w:r>
      <w:r w:rsidR="00B024B5">
        <w:rPr>
          <w:rFonts w:ascii="Cambria" w:hAnsi="Cambria"/>
          <w:sz w:val="22"/>
          <w:szCs w:val="22"/>
        </w:rPr>
        <w:t xml:space="preserve">renewal </w:t>
      </w:r>
      <w:r w:rsidR="00D87B7C">
        <w:rPr>
          <w:rFonts w:ascii="Cambria" w:hAnsi="Cambria"/>
          <w:sz w:val="22"/>
          <w:szCs w:val="22"/>
        </w:rPr>
        <w:t>decision</w:t>
      </w:r>
      <w:r w:rsidR="005A5B7B" w:rsidRPr="005A5B7B">
        <w:rPr>
          <w:rFonts w:ascii="Cambria" w:hAnsi="Cambria"/>
          <w:sz w:val="22"/>
          <w:szCs w:val="22"/>
        </w:rPr>
        <w:t>.</w:t>
      </w:r>
    </w:p>
    <w:p w:rsidR="005A5B7B" w:rsidRPr="005A5B7B" w:rsidRDefault="008D46F3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Osprey Wilds</w:t>
      </w:r>
      <w:r w:rsidR="005A5B7B" w:rsidRPr="005A5B7B">
        <w:rPr>
          <w:rFonts w:ascii="Cambria" w:hAnsi="Cambria"/>
          <w:sz w:val="22"/>
          <w:szCs w:val="22"/>
        </w:rPr>
        <w:t xml:space="preserve"> </w:t>
      </w:r>
      <w:r w:rsidR="00E063F7">
        <w:rPr>
          <w:rFonts w:ascii="Cambria" w:hAnsi="Cambria"/>
          <w:sz w:val="22"/>
          <w:szCs w:val="22"/>
        </w:rPr>
        <w:t xml:space="preserve">CSD staff </w:t>
      </w:r>
      <w:r w:rsidR="005A5B7B" w:rsidRPr="005A5B7B">
        <w:rPr>
          <w:rFonts w:ascii="Cambria" w:hAnsi="Cambria"/>
          <w:sz w:val="22"/>
          <w:szCs w:val="22"/>
        </w:rPr>
        <w:t xml:space="preserve">will follow up </w:t>
      </w:r>
      <w:r w:rsidR="00D87B7C">
        <w:rPr>
          <w:rFonts w:ascii="Cambria" w:hAnsi="Cambria"/>
          <w:sz w:val="22"/>
          <w:szCs w:val="22"/>
        </w:rPr>
        <w:t xml:space="preserve">with </w:t>
      </w:r>
      <w:r w:rsidR="005A5B7B" w:rsidRPr="005A5B7B">
        <w:rPr>
          <w:rFonts w:ascii="Cambria" w:hAnsi="Cambria"/>
          <w:sz w:val="22"/>
          <w:szCs w:val="22"/>
        </w:rPr>
        <w:t xml:space="preserve">the school </w:t>
      </w:r>
      <w:r w:rsidR="002F20BF">
        <w:rPr>
          <w:rFonts w:ascii="Cambria" w:hAnsi="Cambria"/>
          <w:sz w:val="22"/>
          <w:szCs w:val="22"/>
        </w:rPr>
        <w:t>board’s designated individual</w:t>
      </w:r>
      <w:r w:rsidR="005A5B7B" w:rsidRPr="005A5B7B">
        <w:rPr>
          <w:rFonts w:ascii="Cambria" w:hAnsi="Cambria"/>
          <w:sz w:val="22"/>
          <w:szCs w:val="22"/>
        </w:rPr>
        <w:t xml:space="preserve"> (by phone or in person) to </w:t>
      </w:r>
      <w:r w:rsidR="00D87B7C">
        <w:rPr>
          <w:rFonts w:ascii="Cambria" w:hAnsi="Cambria"/>
          <w:sz w:val="22"/>
          <w:szCs w:val="22"/>
        </w:rPr>
        <w:t>review and refine</w:t>
      </w:r>
      <w:r w:rsidR="005A5B7B" w:rsidRPr="005A5B7B">
        <w:rPr>
          <w:rFonts w:ascii="Cambria" w:hAnsi="Cambria"/>
          <w:sz w:val="22"/>
          <w:szCs w:val="22"/>
        </w:rPr>
        <w:t xml:space="preserve"> academic goals</w:t>
      </w:r>
      <w:r w:rsidR="00D87B7C">
        <w:rPr>
          <w:rFonts w:ascii="Cambria" w:hAnsi="Cambria"/>
          <w:sz w:val="22"/>
          <w:szCs w:val="22"/>
        </w:rPr>
        <w:t xml:space="preserve"> that were submitted as part of the </w:t>
      </w:r>
      <w:r w:rsidR="00B024B5">
        <w:rPr>
          <w:rFonts w:ascii="Cambria" w:hAnsi="Cambria"/>
          <w:sz w:val="22"/>
          <w:szCs w:val="22"/>
        </w:rPr>
        <w:t xml:space="preserve">renewal </w:t>
      </w:r>
      <w:r w:rsidR="00D87B7C">
        <w:rPr>
          <w:rFonts w:ascii="Cambria" w:hAnsi="Cambria"/>
          <w:sz w:val="22"/>
          <w:szCs w:val="22"/>
        </w:rPr>
        <w:t>application.</w:t>
      </w:r>
      <w:r w:rsidR="005A5B7B" w:rsidRPr="005A5B7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Osprey Wilds</w:t>
      </w:r>
      <w:r w:rsidR="00B024B5">
        <w:rPr>
          <w:rFonts w:ascii="Cambria" w:hAnsi="Cambria"/>
          <w:sz w:val="22"/>
          <w:szCs w:val="22"/>
        </w:rPr>
        <w:t xml:space="preserve"> strongly </w:t>
      </w:r>
      <w:r w:rsidR="005A5B7B" w:rsidRPr="005A5B7B">
        <w:rPr>
          <w:rFonts w:ascii="Cambria" w:hAnsi="Cambria"/>
          <w:sz w:val="22"/>
          <w:szCs w:val="22"/>
        </w:rPr>
        <w:t>encourage</w:t>
      </w:r>
      <w:r w:rsidR="00B024B5">
        <w:rPr>
          <w:rFonts w:ascii="Cambria" w:hAnsi="Cambria"/>
          <w:sz w:val="22"/>
          <w:szCs w:val="22"/>
        </w:rPr>
        <w:t>s the school</w:t>
      </w:r>
      <w:r w:rsidR="005A5B7B" w:rsidRPr="005A5B7B">
        <w:rPr>
          <w:rFonts w:ascii="Cambria" w:hAnsi="Cambria"/>
          <w:sz w:val="22"/>
          <w:szCs w:val="22"/>
        </w:rPr>
        <w:t xml:space="preserve"> to engage </w:t>
      </w:r>
      <w:r w:rsidR="002F20BF">
        <w:rPr>
          <w:rFonts w:ascii="Cambria" w:hAnsi="Cambria"/>
          <w:sz w:val="22"/>
          <w:szCs w:val="22"/>
        </w:rPr>
        <w:t xml:space="preserve">teaching </w:t>
      </w:r>
      <w:r w:rsidR="005A5B7B" w:rsidRPr="005A5B7B">
        <w:rPr>
          <w:rFonts w:ascii="Cambria" w:hAnsi="Cambria"/>
          <w:sz w:val="22"/>
          <w:szCs w:val="22"/>
        </w:rPr>
        <w:t xml:space="preserve">staff in </w:t>
      </w:r>
      <w:r w:rsidR="00D87B7C">
        <w:rPr>
          <w:rFonts w:ascii="Cambria" w:hAnsi="Cambria"/>
          <w:sz w:val="22"/>
          <w:szCs w:val="22"/>
        </w:rPr>
        <w:t>refining</w:t>
      </w:r>
      <w:r w:rsidR="005A5B7B" w:rsidRPr="005A5B7B">
        <w:rPr>
          <w:rFonts w:ascii="Cambria" w:hAnsi="Cambria"/>
          <w:sz w:val="22"/>
          <w:szCs w:val="22"/>
        </w:rPr>
        <w:t xml:space="preserve"> the goals</w:t>
      </w:r>
      <w:r w:rsidR="002F20BF">
        <w:rPr>
          <w:rFonts w:ascii="Cambria" w:hAnsi="Cambria"/>
          <w:sz w:val="22"/>
          <w:szCs w:val="22"/>
        </w:rPr>
        <w:t xml:space="preserve"> which must be reviewed and approved by the school’s board</w:t>
      </w:r>
      <w:r w:rsidR="005A5B7B" w:rsidRPr="005A5B7B">
        <w:rPr>
          <w:rFonts w:ascii="Cambria" w:hAnsi="Cambria"/>
          <w:sz w:val="22"/>
          <w:szCs w:val="22"/>
        </w:rPr>
        <w:t>.</w:t>
      </w:r>
    </w:p>
    <w:p w:rsidR="00D87B7C" w:rsidRPr="005A5B7B" w:rsidRDefault="008D46F3" w:rsidP="00D87B7C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Osprey Wilds</w:t>
      </w:r>
      <w:r w:rsidR="00A42847" w:rsidRPr="005A5B7B">
        <w:rPr>
          <w:rFonts w:ascii="Cambria" w:hAnsi="Cambria"/>
          <w:sz w:val="22"/>
          <w:szCs w:val="22"/>
        </w:rPr>
        <w:t xml:space="preserve"> will provide any additional feedback as necessary until the goals reach a final form acceptable to </w:t>
      </w:r>
      <w:r>
        <w:rPr>
          <w:rFonts w:ascii="Cambria" w:hAnsi="Cambria"/>
          <w:sz w:val="22"/>
          <w:szCs w:val="22"/>
        </w:rPr>
        <w:t>Osprey Wilds</w:t>
      </w:r>
      <w:r w:rsidR="00A42847" w:rsidRPr="005A5B7B">
        <w:rPr>
          <w:rFonts w:ascii="Cambria" w:hAnsi="Cambria"/>
          <w:sz w:val="22"/>
          <w:szCs w:val="22"/>
        </w:rPr>
        <w:t xml:space="preserve"> and the school.</w:t>
      </w:r>
    </w:p>
    <w:p w:rsidR="005A5B7B" w:rsidRPr="005A5B7B" w:rsidRDefault="005A5B7B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A5B7B">
        <w:rPr>
          <w:rFonts w:ascii="Cambria" w:hAnsi="Cambria"/>
          <w:sz w:val="22"/>
          <w:szCs w:val="22"/>
        </w:rPr>
        <w:t xml:space="preserve">The school must submit </w:t>
      </w:r>
      <w:r w:rsidR="00D87B7C" w:rsidRPr="005A5B7B">
        <w:rPr>
          <w:rFonts w:ascii="Cambria" w:hAnsi="Cambria"/>
          <w:sz w:val="22"/>
          <w:szCs w:val="22"/>
        </w:rPr>
        <w:t>final versions</w:t>
      </w:r>
      <w:r w:rsidRPr="005A5B7B">
        <w:rPr>
          <w:rFonts w:ascii="Cambria" w:hAnsi="Cambria"/>
          <w:sz w:val="22"/>
          <w:szCs w:val="22"/>
        </w:rPr>
        <w:t xml:space="preserve"> of the academic goals by </w:t>
      </w:r>
      <w:r w:rsidR="002F20BF" w:rsidRPr="002F20BF">
        <w:rPr>
          <w:rFonts w:ascii="Cambria" w:hAnsi="Cambria"/>
          <w:b/>
          <w:sz w:val="22"/>
          <w:szCs w:val="22"/>
        </w:rPr>
        <w:t xml:space="preserve">Monday, </w:t>
      </w:r>
      <w:r w:rsidRPr="002F20BF">
        <w:rPr>
          <w:rFonts w:ascii="Cambria" w:hAnsi="Cambria"/>
          <w:b/>
          <w:sz w:val="22"/>
          <w:szCs w:val="22"/>
        </w:rPr>
        <w:t>May</w:t>
      </w:r>
      <w:r w:rsidRPr="005A5B7B">
        <w:rPr>
          <w:rFonts w:ascii="Cambria" w:hAnsi="Cambria"/>
          <w:b/>
          <w:sz w:val="22"/>
          <w:szCs w:val="22"/>
        </w:rPr>
        <w:t xml:space="preserve"> </w:t>
      </w:r>
      <w:r w:rsidR="00274E7C">
        <w:rPr>
          <w:rFonts w:ascii="Cambria" w:hAnsi="Cambria"/>
          <w:b/>
          <w:sz w:val="22"/>
          <w:szCs w:val="22"/>
        </w:rPr>
        <w:t>11, 2020</w:t>
      </w:r>
      <w:r w:rsidRPr="005A5B7B">
        <w:rPr>
          <w:rFonts w:ascii="Cambria" w:hAnsi="Cambria"/>
          <w:sz w:val="22"/>
          <w:szCs w:val="22"/>
        </w:rPr>
        <w:t xml:space="preserve"> to </w:t>
      </w:r>
      <w:r w:rsidR="008D46F3">
        <w:rPr>
          <w:rFonts w:ascii="Cambria" w:hAnsi="Cambria"/>
          <w:sz w:val="22"/>
          <w:szCs w:val="22"/>
        </w:rPr>
        <w:t>Osprey Wilds</w:t>
      </w:r>
      <w:r w:rsidRPr="005A5B7B">
        <w:rPr>
          <w:rFonts w:ascii="Cambria" w:hAnsi="Cambria"/>
          <w:sz w:val="22"/>
          <w:szCs w:val="22"/>
        </w:rPr>
        <w:t xml:space="preserve">. </w:t>
      </w:r>
    </w:p>
    <w:p w:rsidR="005A5B7B" w:rsidRDefault="00D87B7C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Non-goal e</w:t>
      </w:r>
      <w:r w:rsidR="005A5B7B" w:rsidRPr="005A5B7B">
        <w:rPr>
          <w:rFonts w:ascii="Cambria" w:hAnsi="Cambria"/>
          <w:sz w:val="22"/>
          <w:szCs w:val="22"/>
        </w:rPr>
        <w:t xml:space="preserve">xhibits are also due to </w:t>
      </w:r>
      <w:r w:rsidR="008D46F3">
        <w:rPr>
          <w:rFonts w:ascii="Cambria" w:hAnsi="Cambria"/>
          <w:sz w:val="22"/>
          <w:szCs w:val="22"/>
        </w:rPr>
        <w:t>Osprey Wilds</w:t>
      </w:r>
      <w:r w:rsidR="005A5B7B" w:rsidRPr="005A5B7B">
        <w:rPr>
          <w:rFonts w:ascii="Cambria" w:hAnsi="Cambria"/>
          <w:sz w:val="22"/>
          <w:szCs w:val="22"/>
        </w:rPr>
        <w:t xml:space="preserve"> by </w:t>
      </w:r>
      <w:r w:rsidR="002F20BF" w:rsidRPr="002F20BF">
        <w:rPr>
          <w:rFonts w:ascii="Cambria" w:hAnsi="Cambria"/>
          <w:b/>
          <w:sz w:val="22"/>
          <w:szCs w:val="22"/>
        </w:rPr>
        <w:t xml:space="preserve">Monday, </w:t>
      </w:r>
      <w:r w:rsidR="005A5B7B" w:rsidRPr="002F20BF">
        <w:rPr>
          <w:rFonts w:ascii="Cambria" w:hAnsi="Cambria"/>
          <w:b/>
          <w:sz w:val="22"/>
          <w:szCs w:val="22"/>
        </w:rPr>
        <w:t>May</w:t>
      </w:r>
      <w:r w:rsidR="005A5B7B" w:rsidRPr="005A5B7B">
        <w:rPr>
          <w:rFonts w:ascii="Cambria" w:hAnsi="Cambria"/>
          <w:b/>
          <w:sz w:val="22"/>
          <w:szCs w:val="22"/>
        </w:rPr>
        <w:t xml:space="preserve"> </w:t>
      </w:r>
      <w:r w:rsidR="00E063F7">
        <w:rPr>
          <w:rFonts w:ascii="Cambria" w:hAnsi="Cambria"/>
          <w:b/>
          <w:sz w:val="22"/>
          <w:szCs w:val="22"/>
        </w:rPr>
        <w:t>1</w:t>
      </w:r>
      <w:r w:rsidR="00274E7C">
        <w:rPr>
          <w:rFonts w:ascii="Cambria" w:hAnsi="Cambria"/>
          <w:b/>
          <w:sz w:val="22"/>
          <w:szCs w:val="22"/>
        </w:rPr>
        <w:t>1</w:t>
      </w:r>
      <w:r w:rsidR="002F20BF">
        <w:rPr>
          <w:rFonts w:ascii="Cambria" w:hAnsi="Cambria"/>
          <w:b/>
          <w:sz w:val="22"/>
          <w:szCs w:val="22"/>
        </w:rPr>
        <w:t>, 201</w:t>
      </w:r>
      <w:r w:rsidR="00E5722C">
        <w:rPr>
          <w:rFonts w:ascii="Cambria" w:hAnsi="Cambria"/>
          <w:b/>
          <w:sz w:val="22"/>
          <w:szCs w:val="22"/>
        </w:rPr>
        <w:t>9</w:t>
      </w:r>
      <w:r w:rsidR="005A5B7B" w:rsidRPr="005A5B7B">
        <w:rPr>
          <w:rFonts w:ascii="Cambria" w:hAnsi="Cambria"/>
          <w:sz w:val="22"/>
          <w:szCs w:val="22"/>
        </w:rPr>
        <w:t xml:space="preserve">. </w:t>
      </w:r>
    </w:p>
    <w:p w:rsidR="00D87B7C" w:rsidRPr="005A5B7B" w:rsidRDefault="008D46F3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Osprey Wilds</w:t>
      </w:r>
      <w:r w:rsidR="00A42847" w:rsidRPr="005A5B7B">
        <w:rPr>
          <w:rFonts w:ascii="Cambria" w:hAnsi="Cambria"/>
          <w:sz w:val="22"/>
          <w:szCs w:val="22"/>
        </w:rPr>
        <w:t xml:space="preserve"> will review and provide prompt feedback to the school on goals </w:t>
      </w:r>
      <w:r w:rsidR="00A42847">
        <w:rPr>
          <w:rFonts w:ascii="Cambria" w:hAnsi="Cambria"/>
          <w:sz w:val="22"/>
          <w:szCs w:val="22"/>
        </w:rPr>
        <w:t xml:space="preserve">and exhibits </w:t>
      </w:r>
      <w:r w:rsidR="00A42847" w:rsidRPr="005A5B7B">
        <w:rPr>
          <w:rFonts w:ascii="Cambria" w:hAnsi="Cambria"/>
          <w:sz w:val="22"/>
          <w:szCs w:val="22"/>
        </w:rPr>
        <w:t xml:space="preserve">along with any guidance to help </w:t>
      </w:r>
      <w:r w:rsidR="00A42847">
        <w:rPr>
          <w:rFonts w:ascii="Cambria" w:hAnsi="Cambria"/>
          <w:sz w:val="22"/>
          <w:szCs w:val="22"/>
        </w:rPr>
        <w:t xml:space="preserve">finalize all documents by </w:t>
      </w:r>
      <w:r w:rsidR="00274E7C">
        <w:rPr>
          <w:rFonts w:ascii="Cambria" w:hAnsi="Cambria"/>
          <w:sz w:val="22"/>
          <w:szCs w:val="22"/>
        </w:rPr>
        <w:t>June 1</w:t>
      </w:r>
      <w:r w:rsidR="00D87B7C">
        <w:rPr>
          <w:rFonts w:ascii="Cambria" w:hAnsi="Cambria"/>
          <w:sz w:val="22"/>
          <w:szCs w:val="22"/>
        </w:rPr>
        <w:t xml:space="preserve">. </w:t>
      </w:r>
    </w:p>
    <w:p w:rsidR="005A5B7B" w:rsidRPr="005A5B7B" w:rsidRDefault="008D46F3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Osprey Wilds</w:t>
      </w:r>
      <w:r w:rsidR="005A5B7B" w:rsidRPr="005A5B7B">
        <w:rPr>
          <w:rFonts w:ascii="Cambria" w:hAnsi="Cambria"/>
          <w:sz w:val="22"/>
          <w:szCs w:val="22"/>
        </w:rPr>
        <w:t xml:space="preserve"> suggests the board receive and review the finalized goals </w:t>
      </w:r>
      <w:r w:rsidR="00BD2E1F">
        <w:rPr>
          <w:rFonts w:ascii="Cambria" w:hAnsi="Cambria"/>
          <w:sz w:val="22"/>
          <w:szCs w:val="22"/>
        </w:rPr>
        <w:t xml:space="preserve">and proposed contract </w:t>
      </w:r>
      <w:r w:rsidR="005A5B7B" w:rsidRPr="005A5B7B">
        <w:rPr>
          <w:rFonts w:ascii="Cambria" w:hAnsi="Cambria"/>
          <w:sz w:val="22"/>
          <w:szCs w:val="22"/>
        </w:rPr>
        <w:t xml:space="preserve">at least </w:t>
      </w:r>
      <w:r w:rsidR="00B024B5">
        <w:rPr>
          <w:rFonts w:ascii="Cambria" w:hAnsi="Cambria"/>
          <w:sz w:val="22"/>
          <w:szCs w:val="22"/>
        </w:rPr>
        <w:t>ten</w:t>
      </w:r>
      <w:r w:rsidR="005A5B7B" w:rsidRPr="005A5B7B">
        <w:rPr>
          <w:rFonts w:ascii="Cambria" w:hAnsi="Cambria"/>
          <w:sz w:val="22"/>
          <w:szCs w:val="22"/>
        </w:rPr>
        <w:t xml:space="preserve"> days prior to its June board meeting to allow time for additional </w:t>
      </w:r>
      <w:r w:rsidR="00B024B5">
        <w:rPr>
          <w:rFonts w:ascii="Cambria" w:hAnsi="Cambria"/>
          <w:sz w:val="22"/>
          <w:szCs w:val="22"/>
        </w:rPr>
        <w:t xml:space="preserve">questions and </w:t>
      </w:r>
      <w:r w:rsidR="005A5B7B" w:rsidRPr="005A5B7B">
        <w:rPr>
          <w:rFonts w:ascii="Cambria" w:hAnsi="Cambria"/>
          <w:sz w:val="22"/>
          <w:szCs w:val="22"/>
        </w:rPr>
        <w:t xml:space="preserve">feedback if necessary. </w:t>
      </w:r>
      <w:r w:rsidR="005A5B7B" w:rsidRPr="006B4828">
        <w:rPr>
          <w:rFonts w:ascii="Cambria" w:hAnsi="Cambria"/>
          <w:b/>
          <w:i/>
          <w:sz w:val="22"/>
          <w:szCs w:val="22"/>
        </w:rPr>
        <w:t>Any changes must be submitt</w:t>
      </w:r>
      <w:bookmarkStart w:id="0" w:name="_GoBack"/>
      <w:bookmarkEnd w:id="0"/>
      <w:r w:rsidR="005A5B7B" w:rsidRPr="006B4828">
        <w:rPr>
          <w:rFonts w:ascii="Cambria" w:hAnsi="Cambria"/>
          <w:b/>
          <w:i/>
          <w:sz w:val="22"/>
          <w:szCs w:val="22"/>
        </w:rPr>
        <w:t xml:space="preserve">ed to </w:t>
      </w:r>
      <w:r>
        <w:rPr>
          <w:rFonts w:ascii="Cambria" w:hAnsi="Cambria"/>
          <w:b/>
          <w:i/>
          <w:sz w:val="22"/>
          <w:szCs w:val="22"/>
        </w:rPr>
        <w:t>Osprey Wilds</w:t>
      </w:r>
      <w:r w:rsidR="005A5B7B" w:rsidRPr="006B4828">
        <w:rPr>
          <w:rFonts w:ascii="Cambria" w:hAnsi="Cambria"/>
          <w:b/>
          <w:i/>
          <w:sz w:val="22"/>
          <w:szCs w:val="22"/>
        </w:rPr>
        <w:t xml:space="preserve"> for approval prior to approval by the school board.</w:t>
      </w:r>
    </w:p>
    <w:p w:rsidR="005A5B7B" w:rsidRPr="005A5B7B" w:rsidRDefault="005A5B7B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A5B7B">
        <w:rPr>
          <w:rFonts w:ascii="Cambria" w:hAnsi="Cambria"/>
          <w:sz w:val="22"/>
          <w:szCs w:val="22"/>
        </w:rPr>
        <w:t xml:space="preserve">The school board will approve the goals </w:t>
      </w:r>
      <w:r w:rsidR="00A42847">
        <w:rPr>
          <w:rFonts w:ascii="Cambria" w:hAnsi="Cambria"/>
          <w:sz w:val="22"/>
          <w:szCs w:val="22"/>
        </w:rPr>
        <w:t xml:space="preserve">and entire contract </w:t>
      </w:r>
      <w:r w:rsidRPr="005A5B7B">
        <w:rPr>
          <w:rFonts w:ascii="Cambria" w:hAnsi="Cambria"/>
          <w:sz w:val="22"/>
          <w:szCs w:val="22"/>
        </w:rPr>
        <w:t xml:space="preserve">at </w:t>
      </w:r>
      <w:r w:rsidR="00E15CBB">
        <w:rPr>
          <w:rFonts w:ascii="Cambria" w:hAnsi="Cambria"/>
          <w:sz w:val="22"/>
          <w:szCs w:val="22"/>
        </w:rPr>
        <w:t xml:space="preserve">its </w:t>
      </w:r>
      <w:r w:rsidRPr="005A5B7B">
        <w:rPr>
          <w:rFonts w:ascii="Cambria" w:hAnsi="Cambria"/>
          <w:sz w:val="22"/>
          <w:szCs w:val="22"/>
        </w:rPr>
        <w:t>June board meeting.</w:t>
      </w:r>
    </w:p>
    <w:p w:rsidR="005A5B7B" w:rsidRDefault="005A5B7B" w:rsidP="005A5B7B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A5B7B">
        <w:rPr>
          <w:rFonts w:ascii="Cambria" w:hAnsi="Cambria"/>
          <w:sz w:val="22"/>
          <w:szCs w:val="22"/>
        </w:rPr>
        <w:t xml:space="preserve">This contract will be </w:t>
      </w:r>
      <w:r w:rsidR="00A42847">
        <w:rPr>
          <w:rFonts w:ascii="Cambria" w:hAnsi="Cambria"/>
          <w:sz w:val="22"/>
          <w:szCs w:val="22"/>
        </w:rPr>
        <w:t xml:space="preserve">fully </w:t>
      </w:r>
      <w:r w:rsidRPr="005A5B7B">
        <w:rPr>
          <w:rFonts w:ascii="Cambria" w:hAnsi="Cambria"/>
          <w:sz w:val="22"/>
          <w:szCs w:val="22"/>
        </w:rPr>
        <w:t>executed no later than Ju</w:t>
      </w:r>
      <w:r w:rsidR="002661C9">
        <w:rPr>
          <w:rFonts w:ascii="Cambria" w:hAnsi="Cambria"/>
          <w:sz w:val="22"/>
          <w:szCs w:val="22"/>
        </w:rPr>
        <w:t>ne 30</w:t>
      </w:r>
      <w:r w:rsidRPr="005A5B7B">
        <w:rPr>
          <w:rFonts w:ascii="Cambria" w:hAnsi="Cambria"/>
          <w:sz w:val="22"/>
          <w:szCs w:val="22"/>
        </w:rPr>
        <w:t xml:space="preserve">, </w:t>
      </w:r>
      <w:r w:rsidR="00274E7C">
        <w:rPr>
          <w:rFonts w:ascii="Cambria" w:hAnsi="Cambria"/>
          <w:sz w:val="22"/>
          <w:szCs w:val="22"/>
        </w:rPr>
        <w:t>2020</w:t>
      </w:r>
      <w:r w:rsidRPr="005A5B7B">
        <w:rPr>
          <w:rFonts w:ascii="Cambria" w:hAnsi="Cambria"/>
          <w:sz w:val="22"/>
          <w:szCs w:val="22"/>
        </w:rPr>
        <w:t>.</w:t>
      </w:r>
    </w:p>
    <w:p w:rsidR="00A42847" w:rsidRDefault="00A42847" w:rsidP="00A42847">
      <w:pPr>
        <w:rPr>
          <w:rFonts w:ascii="Cambria" w:hAnsi="Cambria"/>
          <w:sz w:val="22"/>
          <w:szCs w:val="22"/>
        </w:rPr>
      </w:pPr>
    </w:p>
    <w:p w:rsidR="00E063F7" w:rsidRDefault="00E063F7">
      <w:pPr>
        <w:rPr>
          <w:rFonts w:ascii="Cambria" w:hAnsi="Cambria"/>
          <w:b/>
          <w:sz w:val="22"/>
          <w:szCs w:val="22"/>
          <w:u w:val="single"/>
        </w:rPr>
      </w:pPr>
    </w:p>
    <w:p w:rsidR="00877F21" w:rsidRPr="00E063F7" w:rsidRDefault="00877F21" w:rsidP="00A42847">
      <w:pPr>
        <w:rPr>
          <w:rFonts w:ascii="Cambria" w:hAnsi="Cambria"/>
        </w:rPr>
      </w:pPr>
      <w:r w:rsidRPr="00E063F7">
        <w:rPr>
          <w:rFonts w:ascii="Cambria" w:hAnsi="Cambria"/>
          <w:b/>
        </w:rPr>
        <w:t>Contracting and School Goals</w:t>
      </w:r>
    </w:p>
    <w:p w:rsidR="00A42847" w:rsidRDefault="00F07AC9" w:rsidP="00A4284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All goals at your school should be aligned to your contractual goals. These are the most important goals at your school; the school is held accountable to performance on these goals, and they cannot be changed without approval from both </w:t>
      </w:r>
      <w:r w:rsidR="008D46F3">
        <w:rPr>
          <w:rFonts w:ascii="Cambria" w:hAnsi="Cambria"/>
          <w:sz w:val="22"/>
          <w:szCs w:val="22"/>
        </w:rPr>
        <w:t>Osprey Wilds</w:t>
      </w:r>
      <w:r>
        <w:rPr>
          <w:rFonts w:ascii="Cambria" w:hAnsi="Cambria"/>
          <w:sz w:val="22"/>
          <w:szCs w:val="22"/>
        </w:rPr>
        <w:t xml:space="preserve"> and the school board. </w:t>
      </w:r>
    </w:p>
    <w:p w:rsidR="003938C8" w:rsidRDefault="003938C8" w:rsidP="00A42847">
      <w:pPr>
        <w:rPr>
          <w:rFonts w:ascii="Cambria" w:hAnsi="Cambria"/>
          <w:sz w:val="22"/>
          <w:szCs w:val="22"/>
        </w:rPr>
      </w:pPr>
    </w:p>
    <w:p w:rsidR="00A42847" w:rsidRDefault="00A42847">
      <w:pPr>
        <w:rPr>
          <w:rFonts w:ascii="Cambria" w:hAnsi="Cambria"/>
          <w:sz w:val="22"/>
          <w:szCs w:val="22"/>
        </w:rPr>
      </w:pPr>
    </w:p>
    <w:p w:rsidR="00086764" w:rsidRDefault="00086764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A42847" w:rsidRPr="00E063F7" w:rsidRDefault="00A42847" w:rsidP="00086764">
      <w:pPr>
        <w:jc w:val="center"/>
        <w:rPr>
          <w:rFonts w:ascii="Cambria" w:hAnsi="Cambria"/>
          <w:b/>
        </w:rPr>
      </w:pPr>
      <w:r w:rsidRPr="00E063F7">
        <w:rPr>
          <w:rFonts w:ascii="Cambria" w:hAnsi="Cambria"/>
          <w:b/>
        </w:rPr>
        <w:lastRenderedPageBreak/>
        <w:t>Contract Exhibit Summary</w:t>
      </w:r>
    </w:p>
    <w:p w:rsidR="00A42847" w:rsidRPr="00A42847" w:rsidRDefault="00A42847" w:rsidP="00A42847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15"/>
        <w:tblW w:w="5000" w:type="pct"/>
        <w:tblLook w:val="04A0" w:firstRow="1" w:lastRow="0" w:firstColumn="1" w:lastColumn="0" w:noHBand="0" w:noVBand="1"/>
      </w:tblPr>
      <w:tblGrid>
        <w:gridCol w:w="3036"/>
        <w:gridCol w:w="6540"/>
      </w:tblGrid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A71B78" w:rsidRDefault="00DE2707" w:rsidP="00DE27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71B78">
              <w:rPr>
                <w:rFonts w:ascii="Cambria" w:hAnsi="Cambria"/>
                <w:b/>
                <w:sz w:val="22"/>
                <w:szCs w:val="22"/>
              </w:rPr>
              <w:t>Exhibit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A71B78" w:rsidRDefault="00DE2707" w:rsidP="00DE27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71B78">
              <w:rPr>
                <w:rFonts w:ascii="Cambria" w:hAnsi="Cambria"/>
                <w:b/>
                <w:sz w:val="22"/>
                <w:szCs w:val="22"/>
              </w:rPr>
              <w:t>Process for Finalization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A </w:t>
            </w:r>
            <w:r w:rsidR="00E063F7" w:rsidRPr="00182A9E">
              <w:rPr>
                <w:rFonts w:ascii="Cambria" w:hAnsi="Cambria"/>
                <w:b/>
                <w:sz w:val="22"/>
                <w:szCs w:val="22"/>
              </w:rPr>
              <w:t>–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MDE Approval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2A9E">
              <w:rPr>
                <w:rFonts w:ascii="Cambria" w:hAnsi="Cambria"/>
                <w:b/>
                <w:sz w:val="22"/>
                <w:szCs w:val="22"/>
              </w:rPr>
              <w:t>B – Articles of Incorporation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A71B78">
              <w:rPr>
                <w:rFonts w:ascii="Cambria" w:hAnsi="Cambria"/>
                <w:sz w:val="22"/>
                <w:szCs w:val="22"/>
              </w:rPr>
              <w:t xml:space="preserve"> to provide;</w:t>
            </w:r>
            <w:r w:rsidR="001D5C5F">
              <w:rPr>
                <w:rFonts w:ascii="Cambria" w:hAnsi="Cambria"/>
                <w:sz w:val="22"/>
                <w:szCs w:val="22"/>
              </w:rPr>
              <w:t xml:space="preserve"> school provides amended articles if necessary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2A9E">
              <w:rPr>
                <w:rFonts w:ascii="Cambria" w:hAnsi="Cambria"/>
                <w:b/>
                <w:sz w:val="22"/>
                <w:szCs w:val="22"/>
              </w:rPr>
              <w:t>C – Bylaws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A71B78">
              <w:rPr>
                <w:rFonts w:ascii="Cambria" w:hAnsi="Cambria"/>
                <w:sz w:val="22"/>
                <w:szCs w:val="22"/>
              </w:rPr>
              <w:t xml:space="preserve"> to provide;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school provides updated bylaws if necessary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2A9E">
              <w:rPr>
                <w:rFonts w:ascii="Cambria" w:hAnsi="Cambria"/>
                <w:b/>
                <w:sz w:val="22"/>
                <w:szCs w:val="22"/>
              </w:rPr>
              <w:t>D – Description of Educational Program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91280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 template</w:t>
            </w:r>
            <w:r w:rsidR="0091280F">
              <w:rPr>
                <w:rFonts w:ascii="Cambria" w:hAnsi="Cambria"/>
                <w:sz w:val="22"/>
                <w:szCs w:val="22"/>
              </w:rPr>
              <w:t xml:space="preserve"> and current contractual exhibit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  <w:r w:rsidR="0091280F">
              <w:rPr>
                <w:rFonts w:ascii="Cambria" w:hAnsi="Cambria"/>
                <w:sz w:val="22"/>
                <w:szCs w:val="22"/>
              </w:rPr>
              <w:t xml:space="preserve"> The school must update the exhibit for the next contract term.</w:t>
            </w:r>
          </w:p>
        </w:tc>
      </w:tr>
      <w:tr w:rsidR="0091280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91280F" w:rsidRPr="00182A9E" w:rsidRDefault="0091280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E – Description of </w:t>
            </w:r>
            <w:r>
              <w:rPr>
                <w:rFonts w:ascii="Cambria" w:hAnsi="Cambria"/>
                <w:b/>
                <w:sz w:val="22"/>
                <w:szCs w:val="22"/>
              </w:rPr>
              <w:t>Additional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Programs</w:t>
            </w:r>
          </w:p>
        </w:tc>
        <w:tc>
          <w:tcPr>
            <w:tcW w:w="3415" w:type="pct"/>
            <w:shd w:val="clear" w:color="auto" w:fill="FFFFFF" w:themeFill="background1"/>
          </w:tcPr>
          <w:p w:rsidR="0091280F" w:rsidRDefault="008D46F3" w:rsidP="0091280F"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91280F" w:rsidRPr="00F54F64">
              <w:rPr>
                <w:rFonts w:ascii="Cambria" w:hAnsi="Cambria"/>
                <w:sz w:val="22"/>
                <w:szCs w:val="22"/>
              </w:rPr>
              <w:t xml:space="preserve"> to provide template and current contractual exhibit. The school must update the exhibit for the next contract term.</w:t>
            </w:r>
          </w:p>
        </w:tc>
      </w:tr>
      <w:tr w:rsidR="0091280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91280F" w:rsidRPr="00182A9E" w:rsidRDefault="0091280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Implementation of Statutory Purposes</w:t>
            </w:r>
          </w:p>
        </w:tc>
        <w:tc>
          <w:tcPr>
            <w:tcW w:w="3415" w:type="pct"/>
            <w:shd w:val="clear" w:color="auto" w:fill="FFFFFF" w:themeFill="background1"/>
          </w:tcPr>
          <w:p w:rsidR="0091280F" w:rsidRDefault="008D46F3"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91280F" w:rsidRPr="00F54F64">
              <w:rPr>
                <w:rFonts w:ascii="Cambria" w:hAnsi="Cambria"/>
                <w:sz w:val="22"/>
                <w:szCs w:val="22"/>
              </w:rPr>
              <w:t xml:space="preserve"> to provide template and current contractual exhibit. The school must update the exhibit for the next contract term.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A71B78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G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</w:t>
            </w:r>
            <w:r w:rsidR="00B024B5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>Academic &amp; Academic</w:t>
            </w:r>
            <w:r w:rsidR="00A71B78">
              <w:rPr>
                <w:rFonts w:ascii="Cambria" w:hAnsi="Cambria"/>
                <w:b/>
                <w:sz w:val="22"/>
                <w:szCs w:val="22"/>
              </w:rPr>
              <w:t>-Related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Goals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7F6C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2B0205">
              <w:rPr>
                <w:rFonts w:ascii="Cambria" w:hAnsi="Cambria"/>
                <w:sz w:val="22"/>
                <w:szCs w:val="22"/>
              </w:rPr>
              <w:t>and school to review</w:t>
            </w:r>
            <w:r w:rsidR="007F6C34">
              <w:rPr>
                <w:rFonts w:ascii="Cambria" w:hAnsi="Cambria"/>
                <w:sz w:val="22"/>
                <w:szCs w:val="22"/>
              </w:rPr>
              <w:t>,</w:t>
            </w:r>
            <w:r w:rsidR="002B0205">
              <w:rPr>
                <w:rFonts w:ascii="Cambria" w:hAnsi="Cambria"/>
                <w:sz w:val="22"/>
                <w:szCs w:val="22"/>
              </w:rPr>
              <w:t xml:space="preserve"> refine</w:t>
            </w:r>
            <w:r w:rsidR="007F6C34">
              <w:rPr>
                <w:rFonts w:ascii="Cambria" w:hAnsi="Cambria"/>
                <w:sz w:val="22"/>
                <w:szCs w:val="22"/>
              </w:rPr>
              <w:t>, and agree upon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H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Environmental Education </w:t>
            </w:r>
            <w:r>
              <w:rPr>
                <w:rFonts w:ascii="Cambria" w:hAnsi="Cambria"/>
                <w:b/>
                <w:sz w:val="22"/>
                <w:szCs w:val="22"/>
              </w:rPr>
              <w:t>Goals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7F6C3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627FC7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627FC7">
              <w:rPr>
                <w:rFonts w:ascii="Cambria" w:hAnsi="Cambria"/>
                <w:sz w:val="22"/>
                <w:szCs w:val="22"/>
              </w:rPr>
              <w:t>. School to review. (</w:t>
            </w: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2B0205" w:rsidRPr="005A5B7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F6C34">
              <w:rPr>
                <w:rFonts w:ascii="Cambria" w:hAnsi="Cambria"/>
                <w:sz w:val="22"/>
                <w:szCs w:val="22"/>
              </w:rPr>
              <w:t xml:space="preserve">and school to review, </w:t>
            </w:r>
            <w:r w:rsidR="002B0205">
              <w:rPr>
                <w:rFonts w:ascii="Cambria" w:hAnsi="Cambria"/>
                <w:sz w:val="22"/>
                <w:szCs w:val="22"/>
              </w:rPr>
              <w:t>refine</w:t>
            </w:r>
            <w:r w:rsidR="007F6C34">
              <w:rPr>
                <w:rFonts w:ascii="Cambria" w:hAnsi="Cambria"/>
                <w:sz w:val="22"/>
                <w:szCs w:val="22"/>
              </w:rPr>
              <w:t>, and agree upon</w:t>
            </w:r>
            <w:r w:rsidR="00627FC7">
              <w:rPr>
                <w:rFonts w:ascii="Cambria" w:hAnsi="Cambria"/>
                <w:sz w:val="22"/>
                <w:szCs w:val="22"/>
              </w:rPr>
              <w:t xml:space="preserve"> implementation plan.)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Admissions Policies &amp; Procedures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1D5C5F" w:rsidP="001D5C5F">
            <w:pPr>
              <w:rPr>
                <w:rFonts w:ascii="Cambria" w:hAnsi="Cambria"/>
                <w:sz w:val="22"/>
                <w:szCs w:val="22"/>
              </w:rPr>
            </w:pPr>
            <w:r w:rsidRPr="005A5B7B">
              <w:rPr>
                <w:rFonts w:ascii="Cambria" w:hAnsi="Cambria"/>
                <w:sz w:val="22"/>
                <w:szCs w:val="22"/>
              </w:rPr>
              <w:t>School to provide</w:t>
            </w:r>
            <w:r>
              <w:rPr>
                <w:rFonts w:ascii="Cambria" w:hAnsi="Cambria"/>
                <w:sz w:val="22"/>
                <w:szCs w:val="22"/>
              </w:rPr>
              <w:t xml:space="preserve">. This should include your </w:t>
            </w:r>
            <w:r w:rsidR="00AD0DB9">
              <w:rPr>
                <w:rFonts w:ascii="Cambria" w:hAnsi="Cambria"/>
                <w:sz w:val="22"/>
                <w:szCs w:val="22"/>
              </w:rPr>
              <w:t xml:space="preserve">school’s </w:t>
            </w:r>
            <w:r>
              <w:rPr>
                <w:rFonts w:ascii="Cambria" w:hAnsi="Cambria"/>
                <w:sz w:val="22"/>
                <w:szCs w:val="22"/>
              </w:rPr>
              <w:t>enrollment and lottery policies and procedures</w:t>
            </w:r>
            <w:r w:rsidR="00EA31F5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as well as a policy for the early admission to kindergarten for children not yet 5 years old by September 1, if applicable. 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Governance, Management</w:t>
            </w:r>
            <w:r w:rsidR="00A71B78">
              <w:rPr>
                <w:rFonts w:ascii="Cambria" w:hAnsi="Cambria"/>
                <w:b/>
                <w:sz w:val="22"/>
                <w:szCs w:val="22"/>
              </w:rPr>
              <w:t>,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and Administration Plan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1D5C5F">
              <w:rPr>
                <w:rFonts w:ascii="Cambria" w:hAnsi="Cambria"/>
                <w:sz w:val="22"/>
                <w:szCs w:val="22"/>
              </w:rPr>
              <w:t>. School to review.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Financial Management Plan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1D5C5F">
              <w:rPr>
                <w:rFonts w:ascii="Cambria" w:hAnsi="Cambria"/>
                <w:sz w:val="22"/>
                <w:szCs w:val="22"/>
              </w:rPr>
              <w:t>. School to review.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Statement of Assurances Signed By All Board Members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>
              <w:rPr>
                <w:rFonts w:ascii="Cambria" w:hAnsi="Cambria"/>
                <w:sz w:val="22"/>
                <w:szCs w:val="22"/>
              </w:rPr>
              <w:t xml:space="preserve"> to provide; each school board member must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sign and return to </w:t>
            </w: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2F20BF">
              <w:rPr>
                <w:rFonts w:ascii="Cambria" w:hAnsi="Cambria"/>
                <w:sz w:val="22"/>
                <w:szCs w:val="22"/>
              </w:rPr>
              <w:t xml:space="preserve"> after school board approval</w:t>
            </w:r>
            <w:r w:rsidR="00A71B78">
              <w:rPr>
                <w:rFonts w:ascii="Cambria" w:hAnsi="Cambria"/>
                <w:sz w:val="22"/>
                <w:szCs w:val="22"/>
              </w:rPr>
              <w:t xml:space="preserve"> of contract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F07AC9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Charter School Closure Checklist &amp; Plan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Provisions for Service Provider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O – 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>Performance Evaluation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EA31F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1D5C5F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1D5C5F" w:rsidRPr="00182A9E" w:rsidRDefault="001D5C5F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– Ongoing Evaluation Criteria, Processes</w:t>
            </w:r>
            <w:r w:rsidR="00A71B78">
              <w:rPr>
                <w:rFonts w:ascii="Cambria" w:hAnsi="Cambria"/>
                <w:b/>
                <w:sz w:val="22"/>
                <w:szCs w:val="22"/>
              </w:rPr>
              <w:t>,</w:t>
            </w:r>
            <w:r w:rsidRPr="00182A9E">
              <w:rPr>
                <w:rFonts w:ascii="Cambria" w:hAnsi="Cambria"/>
                <w:b/>
                <w:sz w:val="22"/>
                <w:szCs w:val="22"/>
              </w:rPr>
              <w:t xml:space="preserve"> &amp; Procedures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1D5C5F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1D5C5F" w:rsidRPr="005A5B7B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F27DC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0F27DC" w:rsidRDefault="000F27DC" w:rsidP="00F07AC9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Q – Possible Range of Interventions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0F27DC" w:rsidRPr="005A5B7B" w:rsidRDefault="008D46F3" w:rsidP="001D5C5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0F27DC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C32A6" w:rsidRPr="005A5B7B" w:rsidTr="00086764">
        <w:trPr>
          <w:trHeight w:val="432"/>
        </w:trPr>
        <w:tc>
          <w:tcPr>
            <w:tcW w:w="1585" w:type="pct"/>
            <w:shd w:val="clear" w:color="auto" w:fill="FFFFFF" w:themeFill="background1"/>
            <w:vAlign w:val="center"/>
          </w:tcPr>
          <w:p w:rsidR="005C32A6" w:rsidRDefault="005C32A6" w:rsidP="005C32A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 – Financial Statement Template and Guidance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5C32A6" w:rsidRPr="005A5B7B" w:rsidRDefault="008D46F3" w:rsidP="005C32A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5C32A6">
              <w:rPr>
                <w:rFonts w:ascii="Cambria" w:hAnsi="Cambria"/>
                <w:sz w:val="22"/>
                <w:szCs w:val="22"/>
              </w:rPr>
              <w:t xml:space="preserve"> to provide</w:t>
            </w:r>
            <w:r w:rsidR="00EA31F5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5C32A6" w:rsidRPr="005A5B7B" w:rsidTr="00086764">
        <w:trPr>
          <w:trHeight w:val="581"/>
        </w:trPr>
        <w:tc>
          <w:tcPr>
            <w:tcW w:w="1585" w:type="pct"/>
            <w:shd w:val="clear" w:color="auto" w:fill="FFFFFF" w:themeFill="background1"/>
            <w:vAlign w:val="center"/>
          </w:tcPr>
          <w:p w:rsidR="005C32A6" w:rsidRDefault="005C32A6" w:rsidP="005C32A6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 – Benchmarked School Improvement Plan</w:t>
            </w:r>
          </w:p>
        </w:tc>
        <w:tc>
          <w:tcPr>
            <w:tcW w:w="3415" w:type="pct"/>
            <w:shd w:val="clear" w:color="auto" w:fill="FFFFFF" w:themeFill="background1"/>
            <w:vAlign w:val="center"/>
          </w:tcPr>
          <w:p w:rsidR="005C32A6" w:rsidRPr="005A5B7B" w:rsidRDefault="008D46F3" w:rsidP="005C32A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5C32A6">
              <w:rPr>
                <w:rFonts w:ascii="Cambria" w:hAnsi="Cambria"/>
                <w:sz w:val="22"/>
                <w:szCs w:val="22"/>
              </w:rPr>
              <w:t xml:space="preserve"> to provide template for school to complete and </w:t>
            </w:r>
            <w:r>
              <w:rPr>
                <w:rFonts w:ascii="Cambria" w:hAnsi="Cambria"/>
                <w:sz w:val="22"/>
                <w:szCs w:val="22"/>
              </w:rPr>
              <w:t>Osprey Wilds</w:t>
            </w:r>
            <w:r w:rsidR="005C32A6">
              <w:rPr>
                <w:rFonts w:ascii="Cambria" w:hAnsi="Cambria"/>
                <w:sz w:val="22"/>
                <w:szCs w:val="22"/>
              </w:rPr>
              <w:t xml:space="preserve"> to agree upon.</w:t>
            </w:r>
          </w:p>
        </w:tc>
      </w:tr>
    </w:tbl>
    <w:p w:rsidR="00B634D2" w:rsidRPr="005A5B7B" w:rsidRDefault="00B634D2">
      <w:pPr>
        <w:rPr>
          <w:rFonts w:ascii="Cambria" w:hAnsi="Cambria"/>
          <w:sz w:val="22"/>
          <w:szCs w:val="22"/>
        </w:rPr>
      </w:pPr>
    </w:p>
    <w:sectPr w:rsidR="00B634D2" w:rsidRPr="005A5B7B" w:rsidSect="00B0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1E" w:rsidRDefault="00B9721E" w:rsidP="00532B1E">
      <w:r>
        <w:separator/>
      </w:r>
    </w:p>
  </w:endnote>
  <w:endnote w:type="continuationSeparator" w:id="0">
    <w:p w:rsidR="00B9721E" w:rsidRDefault="00B9721E" w:rsidP="0053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F3" w:rsidRDefault="008D4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78" w:rsidRPr="00274E7C" w:rsidRDefault="00274E7C">
    <w:pPr>
      <w:pStyle w:val="Footer"/>
      <w:rPr>
        <w:i/>
        <w:sz w:val="22"/>
        <w:szCs w:val="22"/>
      </w:rPr>
    </w:pPr>
    <w:r w:rsidRPr="00274E7C">
      <w:rPr>
        <w:i/>
        <w:sz w:val="22"/>
        <w:szCs w:val="22"/>
      </w:rPr>
      <w:t>Revised February 3,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F3" w:rsidRDefault="008D4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1E" w:rsidRDefault="00B9721E" w:rsidP="00532B1E">
      <w:r>
        <w:separator/>
      </w:r>
    </w:p>
  </w:footnote>
  <w:footnote w:type="continuationSeparator" w:id="0">
    <w:p w:rsidR="00B9721E" w:rsidRDefault="00B9721E" w:rsidP="0053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78" w:rsidRDefault="008D46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18438" o:spid="_x0000_s2057" type="#_x0000_t75" style="position:absolute;margin-left:0;margin-top:0;width:467.95pt;height:563.6pt;z-index:-251657216;mso-position-horizontal:center;mso-position-horizontal-relative:margin;mso-position-vertical:center;mso-position-vertical-relative:margin" o:allowincell="f">
          <v:imagedata r:id="rId1" o:title="OW icon only-blac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78" w:rsidRDefault="008D46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18439" o:spid="_x0000_s2058" type="#_x0000_t75" style="position:absolute;margin-left:0;margin-top:0;width:467.95pt;height:563.6pt;z-index:-251656192;mso-position-horizontal:center;mso-position-horizontal-relative:margin;mso-position-vertical:center;mso-position-vertical-relative:margin" o:allowincell="f">
          <v:imagedata r:id="rId1" o:title="OW icon only-blac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78" w:rsidRDefault="008D46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18437" o:spid="_x0000_s2056" type="#_x0000_t75" style="position:absolute;margin-left:0;margin-top:0;width:467.95pt;height:563.6pt;z-index:-251658240;mso-position-horizontal:center;mso-position-horizontal-relative:margin;mso-position-vertical:center;mso-position-vertical-relative:margin" o:allowincell="f">
          <v:imagedata r:id="rId1" o:title="OW icon only-black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3D5"/>
    <w:multiLevelType w:val="hybridMultilevel"/>
    <w:tmpl w:val="7662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D2501"/>
    <w:multiLevelType w:val="hybridMultilevel"/>
    <w:tmpl w:val="7D08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DFF"/>
    <w:multiLevelType w:val="hybridMultilevel"/>
    <w:tmpl w:val="F476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90408"/>
    <w:multiLevelType w:val="hybridMultilevel"/>
    <w:tmpl w:val="8F42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D2"/>
    <w:rsid w:val="00004C40"/>
    <w:rsid w:val="000200C1"/>
    <w:rsid w:val="000237F8"/>
    <w:rsid w:val="0006069D"/>
    <w:rsid w:val="00064ADD"/>
    <w:rsid w:val="00086764"/>
    <w:rsid w:val="00090E6F"/>
    <w:rsid w:val="000F27DC"/>
    <w:rsid w:val="0012158A"/>
    <w:rsid w:val="00182A9E"/>
    <w:rsid w:val="001B2F63"/>
    <w:rsid w:val="001B3C94"/>
    <w:rsid w:val="001D5C5F"/>
    <w:rsid w:val="001E7C28"/>
    <w:rsid w:val="0020354A"/>
    <w:rsid w:val="00233543"/>
    <w:rsid w:val="002460DE"/>
    <w:rsid w:val="00257823"/>
    <w:rsid w:val="002661C9"/>
    <w:rsid w:val="00274E7C"/>
    <w:rsid w:val="002B0205"/>
    <w:rsid w:val="002C633B"/>
    <w:rsid w:val="002F20BF"/>
    <w:rsid w:val="0030199A"/>
    <w:rsid w:val="003307FB"/>
    <w:rsid w:val="003709B4"/>
    <w:rsid w:val="00380ED5"/>
    <w:rsid w:val="003938C8"/>
    <w:rsid w:val="00427009"/>
    <w:rsid w:val="004750AE"/>
    <w:rsid w:val="004B161A"/>
    <w:rsid w:val="00532B1E"/>
    <w:rsid w:val="00586EB8"/>
    <w:rsid w:val="005A4D34"/>
    <w:rsid w:val="005A5B7B"/>
    <w:rsid w:val="005C32A6"/>
    <w:rsid w:val="005D78F5"/>
    <w:rsid w:val="00627FC7"/>
    <w:rsid w:val="006414C5"/>
    <w:rsid w:val="00653976"/>
    <w:rsid w:val="006A2C86"/>
    <w:rsid w:val="006B12B8"/>
    <w:rsid w:val="006B4828"/>
    <w:rsid w:val="006C46B0"/>
    <w:rsid w:val="00745104"/>
    <w:rsid w:val="00795BB8"/>
    <w:rsid w:val="007D2399"/>
    <w:rsid w:val="007E1A4B"/>
    <w:rsid w:val="007F6C34"/>
    <w:rsid w:val="008401B0"/>
    <w:rsid w:val="00840D78"/>
    <w:rsid w:val="00877F21"/>
    <w:rsid w:val="00887BED"/>
    <w:rsid w:val="008D46F3"/>
    <w:rsid w:val="008E078D"/>
    <w:rsid w:val="008E35FB"/>
    <w:rsid w:val="008F7BFC"/>
    <w:rsid w:val="00907F21"/>
    <w:rsid w:val="0091280F"/>
    <w:rsid w:val="0099016E"/>
    <w:rsid w:val="009E349A"/>
    <w:rsid w:val="00A42847"/>
    <w:rsid w:val="00A575FF"/>
    <w:rsid w:val="00A71B78"/>
    <w:rsid w:val="00AD0DB9"/>
    <w:rsid w:val="00AD5CAC"/>
    <w:rsid w:val="00B023B5"/>
    <w:rsid w:val="00B024B5"/>
    <w:rsid w:val="00B061E2"/>
    <w:rsid w:val="00B37F84"/>
    <w:rsid w:val="00B40930"/>
    <w:rsid w:val="00B634D2"/>
    <w:rsid w:val="00B9721E"/>
    <w:rsid w:val="00BA52C9"/>
    <w:rsid w:val="00BD2852"/>
    <w:rsid w:val="00BD2E1F"/>
    <w:rsid w:val="00BF7ACC"/>
    <w:rsid w:val="00C64AF8"/>
    <w:rsid w:val="00C859CA"/>
    <w:rsid w:val="00CD50DC"/>
    <w:rsid w:val="00D65871"/>
    <w:rsid w:val="00D87B7C"/>
    <w:rsid w:val="00D972BD"/>
    <w:rsid w:val="00DA0D1A"/>
    <w:rsid w:val="00DA7276"/>
    <w:rsid w:val="00DA7C11"/>
    <w:rsid w:val="00DE2707"/>
    <w:rsid w:val="00DF762F"/>
    <w:rsid w:val="00E063F7"/>
    <w:rsid w:val="00E07100"/>
    <w:rsid w:val="00E15CBB"/>
    <w:rsid w:val="00E5722C"/>
    <w:rsid w:val="00E71156"/>
    <w:rsid w:val="00E93587"/>
    <w:rsid w:val="00EA31F5"/>
    <w:rsid w:val="00EB444A"/>
    <w:rsid w:val="00F07AC9"/>
    <w:rsid w:val="00F52763"/>
    <w:rsid w:val="00F7440E"/>
    <w:rsid w:val="00F975E6"/>
    <w:rsid w:val="00FA59E3"/>
    <w:rsid w:val="00FA7475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E"/>
  </w:style>
  <w:style w:type="paragraph" w:styleId="Footer">
    <w:name w:val="footer"/>
    <w:basedOn w:val="Normal"/>
    <w:link w:val="Foot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E"/>
  </w:style>
  <w:style w:type="paragraph" w:styleId="BalloonText">
    <w:name w:val="Balloon Text"/>
    <w:basedOn w:val="Normal"/>
    <w:link w:val="BalloonTextChar"/>
    <w:uiPriority w:val="99"/>
    <w:semiHidden/>
    <w:unhideWhenUsed/>
    <w:rsid w:val="00F0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4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E"/>
  </w:style>
  <w:style w:type="paragraph" w:styleId="Footer">
    <w:name w:val="footer"/>
    <w:basedOn w:val="Normal"/>
    <w:link w:val="Foot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E"/>
  </w:style>
  <w:style w:type="paragraph" w:styleId="BalloonText">
    <w:name w:val="Balloon Text"/>
    <w:basedOn w:val="Normal"/>
    <w:link w:val="BalloonTextChar"/>
    <w:uiPriority w:val="99"/>
    <w:semiHidden/>
    <w:unhideWhenUsed/>
    <w:rsid w:val="00F0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DAAB7-AAFE-408C-A32E-020E82A4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Weinand</dc:creator>
  <cp:lastModifiedBy>Erin E. Anderson</cp:lastModifiedBy>
  <cp:revision>5</cp:revision>
  <cp:lastPrinted>2014-04-09T17:50:00Z</cp:lastPrinted>
  <dcterms:created xsi:type="dcterms:W3CDTF">2019-03-19T19:14:00Z</dcterms:created>
  <dcterms:modified xsi:type="dcterms:W3CDTF">2020-08-06T23:11:00Z</dcterms:modified>
</cp:coreProperties>
</file>